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E8" w:rsidRDefault="007715E8" w:rsidP="007715E8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附件3</w:t>
      </w:r>
    </w:p>
    <w:p w:rsidR="007715E8" w:rsidRPr="00971AB5" w:rsidRDefault="007715E8" w:rsidP="007715E8">
      <w:pPr>
        <w:jc w:val="center"/>
        <w:rPr>
          <w:rFonts w:ascii="仿宋_GB2312" w:eastAsia="仿宋_GB2312"/>
          <w:b/>
          <w:sz w:val="28"/>
          <w:szCs w:val="28"/>
        </w:rPr>
      </w:pPr>
      <w:r w:rsidRPr="00971AB5">
        <w:rPr>
          <w:rFonts w:ascii="仿宋_GB2312" w:eastAsia="仿宋_GB2312" w:hint="eastAsia"/>
          <w:b/>
          <w:sz w:val="28"/>
          <w:szCs w:val="28"/>
        </w:rPr>
        <w:t>监考教师规范</w:t>
      </w:r>
    </w:p>
    <w:p w:rsidR="007715E8" w:rsidRDefault="007715E8" w:rsidP="007715E8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1.一个监考教师负责试卷及考试的全面工作；一个监考教师重点负责考场的组织和纪律。</w:t>
      </w:r>
    </w:p>
    <w:p w:rsidR="007715E8" w:rsidRPr="00881FF5" w:rsidRDefault="007715E8" w:rsidP="007715E8">
      <w:pPr>
        <w:spacing w:line="360" w:lineRule="auto"/>
        <w:ind w:firstLineChars="200" w:firstLine="480"/>
        <w:rPr>
          <w:rFonts w:ascii="仿宋_GB2312" w:eastAsia="仿宋_GB2312"/>
          <w:color w:val="FF0000"/>
          <w:sz w:val="24"/>
        </w:rPr>
      </w:pPr>
      <w:r>
        <w:rPr>
          <w:rFonts w:ascii="仿宋_GB2312" w:eastAsia="仿宋_GB2312" w:hint="eastAsia"/>
          <w:sz w:val="24"/>
        </w:rPr>
        <w:t>2.</w:t>
      </w:r>
      <w:r w:rsidRPr="00F257C3">
        <w:rPr>
          <w:rFonts w:ascii="仿宋_GB2312" w:eastAsia="仿宋_GB2312" w:hint="eastAsia"/>
          <w:sz w:val="24"/>
        </w:rPr>
        <w:t>监考教师</w:t>
      </w:r>
      <w:r w:rsidRPr="00F257C3">
        <w:rPr>
          <w:rFonts w:ascii="仿宋_GB2312" w:eastAsia="仿宋_GB2312" w:hint="eastAsia"/>
          <w:b/>
          <w:color w:val="FF0000"/>
          <w:sz w:val="24"/>
          <w:u w:val="single"/>
        </w:rPr>
        <w:t>开考前30分钟</w:t>
      </w:r>
      <w:r w:rsidRPr="00F257C3">
        <w:rPr>
          <w:rFonts w:ascii="仿宋_GB2312" w:eastAsia="仿宋_GB2312" w:hint="eastAsia"/>
          <w:sz w:val="24"/>
        </w:rPr>
        <w:t>到达考场办公室领取试卷。</w:t>
      </w:r>
    </w:p>
    <w:p w:rsidR="007715E8" w:rsidRDefault="007715E8" w:rsidP="007715E8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3.</w:t>
      </w:r>
      <w:r w:rsidRPr="00881FF5">
        <w:rPr>
          <w:rFonts w:ascii="仿宋_GB2312" w:eastAsia="仿宋_GB2312" w:hint="eastAsia"/>
          <w:sz w:val="24"/>
        </w:rPr>
        <w:t>监考教师对考生随机编排座位；考生进入考场前，一名监考在门口逐一验证考生证件是否与本人相符；另一名监考指导考生按编号入座。</w:t>
      </w:r>
    </w:p>
    <w:p w:rsidR="007715E8" w:rsidRDefault="007715E8" w:rsidP="007715E8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4.考前10分钟，监考教师宣布考场纪律，督促学生将书包、手机等物品放在指定的地方。</w:t>
      </w:r>
    </w:p>
    <w:p w:rsidR="007715E8" w:rsidRDefault="007715E8" w:rsidP="007715E8">
      <w:pPr>
        <w:spacing w:line="360" w:lineRule="auto"/>
        <w:ind w:firstLineChars="150" w:firstLine="3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5.考前5分钟，监考教师发放试卷和草稿纸，同时指导学生填写考试基本信息:年级、专业、班级、学号和姓名等。</w:t>
      </w:r>
    </w:p>
    <w:p w:rsidR="007715E8" w:rsidRPr="00CA16D0" w:rsidRDefault="007715E8" w:rsidP="007715E8">
      <w:pPr>
        <w:spacing w:line="360" w:lineRule="auto"/>
        <w:ind w:firstLineChars="200" w:firstLine="480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sz w:val="24"/>
        </w:rPr>
        <w:t>6.监考教师在考试过程中要</w:t>
      </w:r>
      <w:r w:rsidRPr="00CA16D0">
        <w:rPr>
          <w:rFonts w:ascii="仿宋_GB2312" w:eastAsia="仿宋_GB2312" w:hint="eastAsia"/>
          <w:b/>
          <w:sz w:val="24"/>
        </w:rPr>
        <w:t>严格监考、认真巡视，不得在考场内看书、闲谈、接打电话或做与考试无关的事，不得随便离开考场，不得回答学生提出的与考试内容有关的问题。</w:t>
      </w:r>
    </w:p>
    <w:p w:rsidR="007715E8" w:rsidRDefault="007715E8" w:rsidP="007715E8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7.考试开始30分钟后，监考教师依次核对证件和试卷上的姓名（若未填写姓名，应立即督促学生填写）是否相符。在收卷时，若发现学生姓名有明显涂改时，应当场要求学生出示证件，重新核对姓名，若无误，监考教师要签字证明，若有误，送达考场办公室进行处理。</w:t>
      </w:r>
      <w:proofErr w:type="gramStart"/>
      <w:r>
        <w:rPr>
          <w:rFonts w:ascii="仿宋_GB2312" w:eastAsia="仿宋_GB2312" w:hint="eastAsia"/>
          <w:sz w:val="24"/>
        </w:rPr>
        <w:t>若学</w:t>
      </w:r>
      <w:proofErr w:type="gramEnd"/>
      <w:r>
        <w:rPr>
          <w:rFonts w:ascii="仿宋_GB2312" w:eastAsia="仿宋_GB2312" w:hint="eastAsia"/>
          <w:sz w:val="24"/>
        </w:rPr>
        <w:t>生</w:t>
      </w:r>
      <w:r w:rsidR="00EB293F">
        <w:rPr>
          <w:rFonts w:ascii="仿宋_GB2312" w:eastAsia="仿宋_GB2312" w:hint="eastAsia"/>
          <w:sz w:val="24"/>
        </w:rPr>
        <w:t>已离开考场，监考教师应在《重庆</w:t>
      </w:r>
      <w:bookmarkStart w:id="0" w:name="_GoBack"/>
      <w:bookmarkEnd w:id="0"/>
      <w:r>
        <w:rPr>
          <w:rFonts w:ascii="仿宋_GB2312" w:eastAsia="仿宋_GB2312" w:hint="eastAsia"/>
          <w:sz w:val="24"/>
        </w:rPr>
        <w:t>城市科技学院考场情况记录表》中注明，并将试卷抽出报告考场办公室，同时，协助考场办公室完成相关手续。开考30分钟内，考生不能离开考场；开考30分钟后，迟到学生不能进入考场。</w:t>
      </w:r>
    </w:p>
    <w:p w:rsidR="007715E8" w:rsidRPr="00EE7B0D" w:rsidRDefault="007715E8" w:rsidP="007715E8">
      <w:pPr>
        <w:spacing w:line="360" w:lineRule="auto"/>
        <w:ind w:firstLineChars="200" w:firstLine="480"/>
        <w:rPr>
          <w:rFonts w:ascii="仿宋_GB2312" w:eastAsia="仿宋_GB2312"/>
          <w:b/>
          <w:color w:val="000000"/>
          <w:sz w:val="24"/>
        </w:rPr>
      </w:pPr>
      <w:r>
        <w:rPr>
          <w:rFonts w:ascii="仿宋_GB2312" w:eastAsia="仿宋_GB2312" w:hint="eastAsia"/>
          <w:sz w:val="24"/>
        </w:rPr>
        <w:t>8.</w:t>
      </w:r>
      <w:r w:rsidRPr="00EE7B0D">
        <w:rPr>
          <w:rFonts w:ascii="仿宋_GB2312" w:eastAsia="仿宋_GB2312" w:hint="eastAsia"/>
          <w:b/>
          <w:color w:val="000000"/>
          <w:sz w:val="24"/>
          <w:u w:val="single"/>
        </w:rPr>
        <w:t>考场上发现违纪舞弊行为，监考员一旦发现考生违纪作弊，立即终止其考试，并收缴试卷及违纪作弊材料。一名监考员继续监控考场，另一名监考员将考生、试卷、收缴</w:t>
      </w:r>
      <w:r w:rsidR="00EB293F">
        <w:rPr>
          <w:rFonts w:ascii="仿宋_GB2312" w:eastAsia="仿宋_GB2312" w:hint="eastAsia"/>
          <w:b/>
          <w:color w:val="000000"/>
          <w:sz w:val="24"/>
          <w:u w:val="single"/>
        </w:rPr>
        <w:t>的违纪作弊材料交给巡视人员或带往考场办公室。监考员填写《重庆</w:t>
      </w:r>
      <w:r w:rsidRPr="00EE7B0D">
        <w:rPr>
          <w:rFonts w:ascii="仿宋_GB2312" w:eastAsia="仿宋_GB2312" w:hint="eastAsia"/>
          <w:b/>
          <w:color w:val="000000"/>
          <w:sz w:val="24"/>
          <w:u w:val="single"/>
        </w:rPr>
        <w:t>城市科技学院考试违纪</w:t>
      </w:r>
      <w:r>
        <w:rPr>
          <w:rFonts w:ascii="仿宋_GB2312" w:eastAsia="仿宋_GB2312" w:hint="eastAsia"/>
          <w:b/>
          <w:color w:val="000000"/>
          <w:sz w:val="24"/>
          <w:u w:val="single"/>
        </w:rPr>
        <w:t>作</w:t>
      </w:r>
      <w:r w:rsidRPr="00EE7B0D">
        <w:rPr>
          <w:rFonts w:ascii="仿宋_GB2312" w:eastAsia="仿宋_GB2312" w:hint="eastAsia"/>
          <w:b/>
          <w:color w:val="000000"/>
          <w:sz w:val="24"/>
          <w:u w:val="single"/>
        </w:rPr>
        <w:t>弊情况记录表》后方可离开。</w:t>
      </w:r>
    </w:p>
    <w:p w:rsidR="007715E8" w:rsidRDefault="007715E8" w:rsidP="007715E8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9.考试结束后，</w:t>
      </w:r>
      <w:r w:rsidRPr="00C64C22">
        <w:rPr>
          <w:rFonts w:ascii="仿宋_GB2312" w:eastAsia="仿宋_GB2312" w:hint="eastAsia"/>
          <w:b/>
          <w:sz w:val="24"/>
          <w:u w:val="single"/>
        </w:rPr>
        <w:t>监考教师要认真回收试卷、答题纸和草稿纸，同时，监考教师检查份数是否与发放时相符，并填写考场情况</w:t>
      </w:r>
      <w:r>
        <w:rPr>
          <w:rFonts w:ascii="仿宋_GB2312" w:eastAsia="仿宋_GB2312" w:hint="eastAsia"/>
          <w:b/>
          <w:sz w:val="24"/>
          <w:u w:val="single"/>
        </w:rPr>
        <w:t>记录</w:t>
      </w:r>
      <w:r w:rsidRPr="00C64C22">
        <w:rPr>
          <w:rFonts w:ascii="仿宋_GB2312" w:eastAsia="仿宋_GB2312" w:hint="eastAsia"/>
          <w:b/>
          <w:sz w:val="24"/>
          <w:u w:val="single"/>
        </w:rPr>
        <w:t>表。</w:t>
      </w:r>
      <w:r>
        <w:rPr>
          <w:rFonts w:ascii="仿宋_GB2312" w:eastAsia="仿宋_GB2312" w:hint="eastAsia"/>
          <w:sz w:val="24"/>
        </w:rPr>
        <w:t>将试卷、答题纸、草稿纸和考场情况</w:t>
      </w:r>
      <w:proofErr w:type="gramStart"/>
      <w:r>
        <w:rPr>
          <w:rFonts w:ascii="仿宋_GB2312" w:eastAsia="仿宋_GB2312" w:hint="eastAsia"/>
          <w:sz w:val="24"/>
        </w:rPr>
        <w:t>记录表交考场</w:t>
      </w:r>
      <w:proofErr w:type="gramEnd"/>
      <w:r>
        <w:rPr>
          <w:rFonts w:ascii="仿宋_GB2312" w:eastAsia="仿宋_GB2312" w:hint="eastAsia"/>
          <w:sz w:val="24"/>
        </w:rPr>
        <w:t>办公室。</w:t>
      </w:r>
    </w:p>
    <w:p w:rsidR="008F383A" w:rsidRPr="007715E8" w:rsidRDefault="008F383A"/>
    <w:sectPr w:rsidR="008F383A" w:rsidRPr="007715E8" w:rsidSect="008F38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E5C" w:rsidRDefault="00575E5C" w:rsidP="007715E8">
      <w:r>
        <w:separator/>
      </w:r>
    </w:p>
  </w:endnote>
  <w:endnote w:type="continuationSeparator" w:id="0">
    <w:p w:rsidR="00575E5C" w:rsidRDefault="00575E5C" w:rsidP="0077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E5C" w:rsidRDefault="00575E5C" w:rsidP="007715E8">
      <w:r>
        <w:separator/>
      </w:r>
    </w:p>
  </w:footnote>
  <w:footnote w:type="continuationSeparator" w:id="0">
    <w:p w:rsidR="00575E5C" w:rsidRDefault="00575E5C" w:rsidP="007715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15E8"/>
    <w:rsid w:val="004F6640"/>
    <w:rsid w:val="00575E5C"/>
    <w:rsid w:val="007715E8"/>
    <w:rsid w:val="008F383A"/>
    <w:rsid w:val="00EB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5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15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15E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15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15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张云权</dc:creator>
  <cp:keywords/>
  <dc:description/>
  <cp:lastModifiedBy>蔡福军</cp:lastModifiedBy>
  <cp:revision>3</cp:revision>
  <dcterms:created xsi:type="dcterms:W3CDTF">2018-12-19T04:49:00Z</dcterms:created>
  <dcterms:modified xsi:type="dcterms:W3CDTF">2021-06-18T04:32:00Z</dcterms:modified>
</cp:coreProperties>
</file>