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"/>
        <w:ind w:right="663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重庆大学城市科技学院</w:t>
      </w:r>
    </w:p>
    <w:p>
      <w:pPr>
        <w:pStyle w:val="2"/>
        <w:spacing w:before="188"/>
        <w:ind w:right="672"/>
      </w:pPr>
      <w:r>
        <w:t>2020 年艺术类专业考试成绩复核申请表</w:t>
      </w:r>
    </w:p>
    <w:p>
      <w:pPr>
        <w:tabs>
          <w:tab w:val="left" w:pos="7027"/>
          <w:tab w:val="left" w:pos="7748"/>
          <w:tab w:val="left" w:pos="8468"/>
        </w:tabs>
        <w:spacing w:before="279"/>
        <w:ind w:left="5107" w:right="0" w:firstLine="0"/>
        <w:jc w:val="left"/>
        <w:rPr>
          <w:sz w:val="24"/>
        </w:rPr>
      </w:pPr>
      <w:r>
        <w:rPr>
          <w:sz w:val="24"/>
        </w:rPr>
        <w:t>申请日期：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>
      <w:pPr>
        <w:spacing w:before="4" w:line="240" w:lineRule="auto"/>
        <w:rPr>
          <w:sz w:val="7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4"/>
        <w:gridCol w:w="2360"/>
        <w:gridCol w:w="1417"/>
        <w:gridCol w:w="2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 w:hRule="atLeast"/>
        </w:trPr>
        <w:tc>
          <w:tcPr>
            <w:tcW w:w="2184" w:type="dxa"/>
          </w:tcPr>
          <w:p>
            <w:pPr>
              <w:pStyle w:val="7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236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生源省份</w:t>
            </w:r>
          </w:p>
        </w:tc>
        <w:tc>
          <w:tcPr>
            <w:tcW w:w="2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84" w:type="dxa"/>
          </w:tcPr>
          <w:p>
            <w:pPr>
              <w:pStyle w:val="7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考 生 号</w:t>
            </w:r>
          </w:p>
        </w:tc>
        <w:tc>
          <w:tcPr>
            <w:tcW w:w="236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184" w:type="dxa"/>
          </w:tcPr>
          <w:p>
            <w:pPr>
              <w:pStyle w:val="7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复核专业</w:t>
            </w:r>
          </w:p>
        </w:tc>
        <w:tc>
          <w:tcPr>
            <w:tcW w:w="2360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  <w:tc>
          <w:tcPr>
            <w:tcW w:w="1417" w:type="dxa"/>
          </w:tcPr>
          <w:p>
            <w:pPr>
              <w:pStyle w:val="7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27" w:type="dxa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2184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5"/>
              <w:rPr>
                <w:sz w:val="34"/>
              </w:rPr>
            </w:pPr>
          </w:p>
          <w:p>
            <w:pPr>
              <w:pStyle w:val="7"/>
              <w:ind w:left="371"/>
              <w:rPr>
                <w:sz w:val="24"/>
              </w:rPr>
            </w:pPr>
            <w:r>
              <w:rPr>
                <w:sz w:val="24"/>
              </w:rPr>
              <w:t>申请复核原因</w:t>
            </w:r>
          </w:p>
        </w:tc>
        <w:tc>
          <w:tcPr>
            <w:tcW w:w="6704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4" w:hRule="atLeast"/>
        </w:trPr>
        <w:tc>
          <w:tcPr>
            <w:tcW w:w="2184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"/>
              <w:rPr>
                <w:sz w:val="35"/>
              </w:rPr>
            </w:pPr>
          </w:p>
          <w:p>
            <w:pPr>
              <w:pStyle w:val="7"/>
              <w:ind w:left="131"/>
              <w:rPr>
                <w:sz w:val="24"/>
              </w:rPr>
            </w:pPr>
            <w:r>
              <w:rPr>
                <w:sz w:val="24"/>
              </w:rPr>
              <w:t>考生身份证复印件</w:t>
            </w:r>
          </w:p>
        </w:tc>
        <w:tc>
          <w:tcPr>
            <w:tcW w:w="6704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4544" w:type="dxa"/>
            <w:gridSpan w:val="2"/>
          </w:tcPr>
          <w:p>
            <w:pPr>
              <w:pStyle w:val="7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考生签字：</w:t>
            </w:r>
          </w:p>
        </w:tc>
        <w:tc>
          <w:tcPr>
            <w:tcW w:w="4344" w:type="dxa"/>
            <w:gridSpan w:val="2"/>
          </w:tcPr>
          <w:p>
            <w:pPr>
              <w:pStyle w:val="7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家长签字：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184" w:type="dxa"/>
            <w:vMerge w:val="restart"/>
          </w:tcPr>
          <w:p>
            <w:pPr>
              <w:pStyle w:val="7"/>
              <w:spacing w:before="3"/>
              <w:rPr>
                <w:sz w:val="35"/>
              </w:rPr>
            </w:pPr>
          </w:p>
          <w:p>
            <w:pPr>
              <w:pStyle w:val="7"/>
              <w:ind w:left="611"/>
              <w:rPr>
                <w:sz w:val="24"/>
              </w:rPr>
            </w:pPr>
            <w:r>
              <w:rPr>
                <w:sz w:val="24"/>
              </w:rPr>
              <w:t>复核结果</w:t>
            </w:r>
          </w:p>
          <w:p>
            <w:pPr>
              <w:pStyle w:val="7"/>
              <w:spacing w:before="160"/>
              <w:ind w:left="53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5"/>
                <w:sz w:val="24"/>
              </w:rPr>
              <w:t>(</w:t>
            </w:r>
            <w:r>
              <w:rPr>
                <w:rFonts w:hint="eastAsia" w:ascii="楷体" w:eastAsia="楷体"/>
                <w:w w:val="95"/>
                <w:sz w:val="20"/>
              </w:rPr>
              <w:t>考生不填）</w:t>
            </w:r>
          </w:p>
        </w:tc>
        <w:tc>
          <w:tcPr>
            <w:tcW w:w="6704" w:type="dxa"/>
            <w:gridSpan w:val="3"/>
          </w:tcPr>
          <w:p>
            <w:pPr>
              <w:pStyle w:val="7"/>
              <w:spacing w:before="1"/>
              <w:rPr>
                <w:sz w:val="31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复核成绩：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1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</w:tcPr>
          <w:p>
            <w:pPr>
              <w:pStyle w:val="7"/>
              <w:spacing w:before="129"/>
              <w:ind w:left="108"/>
              <w:rPr>
                <w:sz w:val="24"/>
              </w:rPr>
            </w:pPr>
            <w:r>
              <w:rPr>
                <w:sz w:val="24"/>
              </w:rPr>
              <w:t>复核人</w:t>
            </w:r>
          </w:p>
        </w:tc>
        <w:tc>
          <w:tcPr>
            <w:tcW w:w="4344" w:type="dxa"/>
            <w:gridSpan w:val="2"/>
          </w:tcPr>
          <w:p>
            <w:pPr>
              <w:pStyle w:val="7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终审签字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2184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7"/>
              <w:rPr>
                <w:sz w:val="25"/>
              </w:rPr>
            </w:pPr>
          </w:p>
          <w:p>
            <w:pPr>
              <w:pStyle w:val="7"/>
              <w:ind w:left="107"/>
              <w:rPr>
                <w:sz w:val="24"/>
              </w:rPr>
            </w:pPr>
            <w:r>
              <w:rPr>
                <w:sz w:val="24"/>
              </w:rPr>
              <w:t>招生</w:t>
            </w:r>
            <w:r>
              <w:rPr>
                <w:rFonts w:hint="eastAsia"/>
                <w:sz w:val="24"/>
                <w:lang w:eastAsia="zh-CN"/>
              </w:rPr>
              <w:t>办公室</w:t>
            </w:r>
            <w:r>
              <w:rPr>
                <w:sz w:val="24"/>
              </w:rPr>
              <w:t>意见</w:t>
            </w:r>
          </w:p>
        </w:tc>
        <w:tc>
          <w:tcPr>
            <w:tcW w:w="6704" w:type="dxa"/>
            <w:gridSpan w:val="3"/>
          </w:tcPr>
          <w:p>
            <w:pPr>
              <w:pStyle w:val="7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</w:tr>
    </w:tbl>
    <w:p/>
    <w:sectPr>
      <w:type w:val="continuous"/>
      <w:pgSz w:w="11910" w:h="16840"/>
      <w:pgMar w:top="1320" w:right="1400" w:bottom="280" w:left="14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8D67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4"/>
      <w:ind w:left="663"/>
      <w:jc w:val="center"/>
    </w:pPr>
    <w:rPr>
      <w:rFonts w:ascii="仿宋" w:hAnsi="仿宋" w:eastAsia="仿宋" w:cs="仿宋"/>
      <w:b/>
      <w:bCs/>
      <w:sz w:val="44"/>
      <w:szCs w:val="4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2020-07-15T00:29:00Z</dcterms:created>
  <dc:creator>Marlene</dc:creator>
  <cp:lastModifiedBy>18723234253</cp:lastModifiedBy>
  <dcterms:modified xsi:type="dcterms:W3CDTF">2020-07-15T00:29:53Z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2020-07-04T00:00:00Z</vt:filetime>
  </property>
  <property fmtid="{D5CDD505-2E9C-101B-9397-08002B2CF9AE}" pid="3" name="Creator">
    <vt:lpwstr>Microsoft® Word 适用于 Microsoft 365</vt:lpwstr>
  </property>
  <property fmtid="{D5CDD505-2E9C-101B-9397-08002B2CF9AE}" pid="4" name="LastSaved">
    <vt:filetime>2020-07-15T00:00:00Z</vt:filetime>
  </property>
  <property fmtid="{D5CDD505-2E9C-101B-9397-08002B2CF9AE}" pid="5" name="KSOProductBuildVer">
    <vt:lpwstr>2052-11.1.0.9828</vt:lpwstr>
  </property>
</Properties>
</file>