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73725" w:rsidP="00973725">
      <w:pPr>
        <w:spacing w:line="220" w:lineRule="atLeast"/>
        <w:ind w:firstLineChars="350" w:firstLine="1546"/>
        <w:rPr>
          <w:rFonts w:asciiTheme="minorEastAsia" w:eastAsiaTheme="minorEastAsia" w:hAnsiTheme="minorEastAsia"/>
          <w:b/>
          <w:bCs/>
          <w:sz w:val="44"/>
          <w:szCs w:val="44"/>
        </w:rPr>
      </w:pPr>
      <w:r w:rsidRPr="00973725">
        <w:rPr>
          <w:rFonts w:asciiTheme="minorEastAsia" w:eastAsiaTheme="minorEastAsia" w:hAnsiTheme="minorEastAsia" w:hint="eastAsia"/>
          <w:b/>
          <w:bCs/>
          <w:sz w:val="44"/>
          <w:szCs w:val="44"/>
        </w:rPr>
        <w:t>森林资源资产评估实训</w:t>
      </w:r>
    </w:p>
    <w:p w:rsidR="00691ABD" w:rsidRDefault="00691ABD" w:rsidP="00973725">
      <w:pPr>
        <w:spacing w:line="220" w:lineRule="atLeast"/>
        <w:rPr>
          <w:rFonts w:asciiTheme="minorEastAsia" w:eastAsiaTheme="minorEastAsia" w:hAnsiTheme="minorEastAsia" w:hint="eastAsia"/>
          <w:bCs/>
          <w:sz w:val="32"/>
          <w:szCs w:val="32"/>
        </w:rPr>
      </w:pPr>
    </w:p>
    <w:p w:rsidR="00973725" w:rsidRPr="00691ABD" w:rsidRDefault="007A4C9C" w:rsidP="00691ABD">
      <w:pPr>
        <w:spacing w:line="220" w:lineRule="atLeast"/>
        <w:ind w:firstLineChars="150" w:firstLine="480"/>
        <w:rPr>
          <w:rFonts w:asciiTheme="minorEastAsia" w:eastAsiaTheme="minorEastAsia" w:hAnsiTheme="minorEastAsia"/>
          <w:bCs/>
          <w:sz w:val="32"/>
          <w:szCs w:val="32"/>
        </w:rPr>
      </w:pPr>
      <w:r w:rsidRPr="00691ABD">
        <w:rPr>
          <w:rFonts w:asciiTheme="minorEastAsia" w:eastAsiaTheme="minorEastAsia" w:hAnsiTheme="minorEastAsia" w:hint="eastAsia"/>
          <w:bCs/>
          <w:sz w:val="32"/>
          <w:szCs w:val="32"/>
        </w:rPr>
        <w:t>（1）</w:t>
      </w:r>
      <w:r w:rsidR="00973725" w:rsidRPr="00691ABD">
        <w:rPr>
          <w:rFonts w:asciiTheme="minorEastAsia" w:eastAsiaTheme="minorEastAsia" w:hAnsiTheme="minorEastAsia" w:hint="eastAsia"/>
          <w:bCs/>
          <w:sz w:val="32"/>
          <w:szCs w:val="32"/>
        </w:rPr>
        <w:t>按照森林资源资产</w:t>
      </w:r>
      <w:r w:rsidRPr="00691ABD">
        <w:rPr>
          <w:rFonts w:asciiTheme="minorEastAsia" w:eastAsiaTheme="minorEastAsia" w:hAnsiTheme="minorEastAsia" w:hint="eastAsia"/>
          <w:bCs/>
          <w:sz w:val="32"/>
          <w:szCs w:val="32"/>
        </w:rPr>
        <w:t>评估对象</w:t>
      </w:r>
      <w:r w:rsidR="00973725" w:rsidRPr="00691ABD">
        <w:rPr>
          <w:rFonts w:asciiTheme="minorEastAsia" w:eastAsiaTheme="minorEastAsia" w:hAnsiTheme="minorEastAsia" w:hint="eastAsia"/>
          <w:bCs/>
          <w:sz w:val="32"/>
          <w:szCs w:val="32"/>
        </w:rPr>
        <w:t>划分的类型，</w:t>
      </w:r>
      <w:r w:rsidRPr="00691ABD">
        <w:rPr>
          <w:rFonts w:asciiTheme="minorEastAsia" w:eastAsiaTheme="minorEastAsia" w:hAnsiTheme="minorEastAsia" w:hint="eastAsia"/>
          <w:bCs/>
          <w:sz w:val="32"/>
          <w:szCs w:val="32"/>
        </w:rPr>
        <w:t>对某项森林资源资产，</w:t>
      </w:r>
      <w:r w:rsidR="00973725" w:rsidRPr="00691ABD">
        <w:rPr>
          <w:rFonts w:asciiTheme="minorEastAsia" w:eastAsiaTheme="minorEastAsia" w:hAnsiTheme="minorEastAsia" w:hint="eastAsia"/>
          <w:bCs/>
          <w:sz w:val="32"/>
          <w:szCs w:val="32"/>
        </w:rPr>
        <w:t>遵循森林资源资产评估报告的</w:t>
      </w:r>
      <w:r w:rsidR="00EB59EA" w:rsidRPr="00691ABD">
        <w:rPr>
          <w:rFonts w:asciiTheme="minorEastAsia" w:eastAsiaTheme="minorEastAsia" w:hAnsiTheme="minorEastAsia" w:hint="eastAsia"/>
          <w:bCs/>
          <w:sz w:val="32"/>
          <w:szCs w:val="32"/>
        </w:rPr>
        <w:t>程序和要素，要求有完整的数据资料，核算过程详细，能有效支撑评估结论，以此撰写一份完整的</w:t>
      </w:r>
      <w:r w:rsidR="00973725" w:rsidRPr="00691ABD">
        <w:rPr>
          <w:rFonts w:asciiTheme="minorEastAsia" w:eastAsiaTheme="minorEastAsia" w:hAnsiTheme="minorEastAsia" w:hint="eastAsia"/>
          <w:bCs/>
          <w:sz w:val="32"/>
          <w:szCs w:val="32"/>
        </w:rPr>
        <w:t>森林资源资产评估报告。</w:t>
      </w:r>
    </w:p>
    <w:p w:rsidR="007A4C9C" w:rsidRPr="00691ABD" w:rsidRDefault="007A4C9C" w:rsidP="00691ABD">
      <w:pPr>
        <w:spacing w:line="220" w:lineRule="atLeast"/>
        <w:ind w:firstLineChars="150" w:firstLine="480"/>
        <w:rPr>
          <w:rFonts w:asciiTheme="minorEastAsia" w:eastAsiaTheme="minorEastAsia" w:hAnsiTheme="minorEastAsia"/>
          <w:bCs/>
          <w:sz w:val="32"/>
          <w:szCs w:val="32"/>
        </w:rPr>
      </w:pPr>
      <w:r w:rsidRPr="00691ABD">
        <w:rPr>
          <w:rFonts w:asciiTheme="minorEastAsia" w:eastAsiaTheme="minorEastAsia" w:hAnsiTheme="minorEastAsia" w:hint="eastAsia"/>
          <w:bCs/>
          <w:sz w:val="32"/>
          <w:szCs w:val="32"/>
        </w:rPr>
        <w:t>（2）对某地森林资源资产进行调查，</w:t>
      </w:r>
      <w:r w:rsidR="00EB59EA" w:rsidRPr="00691ABD">
        <w:rPr>
          <w:rFonts w:asciiTheme="minorEastAsia" w:eastAsiaTheme="minorEastAsia" w:hAnsiTheme="minorEastAsia" w:hint="eastAsia"/>
          <w:bCs/>
          <w:sz w:val="32"/>
          <w:szCs w:val="32"/>
        </w:rPr>
        <w:t>要求调查报告内容详实，数据资料合理，撰写一份字数不少于6000字的森林资源资产调查报告。</w:t>
      </w:r>
    </w:p>
    <w:p w:rsidR="00EB59EA" w:rsidRPr="00691ABD" w:rsidRDefault="0060519E" w:rsidP="00691ABD">
      <w:pPr>
        <w:spacing w:line="220" w:lineRule="atLeas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691ABD">
        <w:rPr>
          <w:rFonts w:asciiTheme="minorEastAsia" w:eastAsiaTheme="minorEastAsia" w:hAnsiTheme="minorEastAsia" w:hint="eastAsia"/>
          <w:bCs/>
          <w:sz w:val="32"/>
          <w:szCs w:val="32"/>
        </w:rPr>
        <w:t>要求：字体仿宋四号，格式按学年论文进行排版，</w:t>
      </w:r>
      <w:r w:rsidR="00EB59EA" w:rsidRPr="00691ABD">
        <w:rPr>
          <w:rFonts w:asciiTheme="minorEastAsia" w:eastAsiaTheme="minorEastAsia" w:hAnsiTheme="minorEastAsia" w:hint="eastAsia"/>
          <w:bCs/>
          <w:sz w:val="32"/>
          <w:szCs w:val="32"/>
        </w:rPr>
        <w:t>以上两个实训可从中选择任何1项完成即可。</w:t>
      </w:r>
    </w:p>
    <w:sectPr w:rsidR="00EB59EA" w:rsidRPr="00691AB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41B" w:rsidRDefault="003C041B" w:rsidP="007A4C9C">
      <w:pPr>
        <w:spacing w:after="0"/>
      </w:pPr>
      <w:r>
        <w:separator/>
      </w:r>
    </w:p>
  </w:endnote>
  <w:endnote w:type="continuationSeparator" w:id="0">
    <w:p w:rsidR="003C041B" w:rsidRDefault="003C041B" w:rsidP="007A4C9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41B" w:rsidRDefault="003C041B" w:rsidP="007A4C9C">
      <w:pPr>
        <w:spacing w:after="0"/>
      </w:pPr>
      <w:r>
        <w:separator/>
      </w:r>
    </w:p>
  </w:footnote>
  <w:footnote w:type="continuationSeparator" w:id="0">
    <w:p w:rsidR="003C041B" w:rsidRDefault="003C041B" w:rsidP="007A4C9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70D68"/>
    <w:multiLevelType w:val="hybridMultilevel"/>
    <w:tmpl w:val="9C86582A"/>
    <w:lvl w:ilvl="0" w:tplc="CC4AD9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1677B0">
      <w:start w:val="1874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D4515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96FB0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7609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5E8B5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A171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F4F6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4427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C041B"/>
    <w:rsid w:val="003D37D8"/>
    <w:rsid w:val="00426133"/>
    <w:rsid w:val="004358AB"/>
    <w:rsid w:val="0044288F"/>
    <w:rsid w:val="0060519E"/>
    <w:rsid w:val="00691ABD"/>
    <w:rsid w:val="007A4C9C"/>
    <w:rsid w:val="0084139B"/>
    <w:rsid w:val="008B7726"/>
    <w:rsid w:val="00973725"/>
    <w:rsid w:val="00D31D50"/>
    <w:rsid w:val="00E51E9B"/>
    <w:rsid w:val="00EB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4C9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4C9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4C9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4C9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98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4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45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SY</cp:lastModifiedBy>
  <cp:revision>4</cp:revision>
  <dcterms:created xsi:type="dcterms:W3CDTF">2008-09-11T17:20:00Z</dcterms:created>
  <dcterms:modified xsi:type="dcterms:W3CDTF">2018-04-13T01:04:00Z</dcterms:modified>
</cp:coreProperties>
</file>