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77" w:rsidRPr="00BB5B30" w:rsidRDefault="001C42C4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noProof/>
          <w:sz w:val="32"/>
          <w:szCs w:val="32"/>
        </w:rPr>
        <w:pict>
          <v:group id="_x0000_s1028" style="position:absolute;left:0;text-align:left;margin-left:4.25pt;margin-top:104.9pt;width:442.2pt;height:141.75pt;z-index:251662336" coordorigin="1531,4083" coordsize="8844,28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1843;top:4083;width:8220;height:1077;mso-position-horizontal:center;mso-position-horizontal-relative:page;mso-position-vertical-relative:margin" fillcolor="red" stroked="f" strokecolor="red">
              <v:shadow color="#868686"/>
              <v:textpath style="font-family:&quot;方正小标宋_GBK&quot;;font-weight:bold;v-text-kern:t" trim="t" fitpath="t" string="重庆市教育委员会文件"/>
            </v:shape>
            <v:line id="_x0000_s1030" style="position:absolute;mso-position-horizontal:center;mso-position-horizontal-relative:page;mso-position-vertical-relative:margin" from="1531,6918" to="10375,6918" strokecolor="red" strokeweight="1.75pt"/>
          </v:group>
        </w:pict>
      </w: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  <w:proofErr w:type="gramStart"/>
      <w:r w:rsidRPr="00BB5B30">
        <w:rPr>
          <w:rFonts w:ascii="方正仿宋_GBK" w:eastAsia="方正仿宋_GBK" w:hint="eastAsia"/>
          <w:bCs/>
          <w:sz w:val="32"/>
          <w:szCs w:val="32"/>
        </w:rPr>
        <w:t>渝</w:t>
      </w:r>
      <w:proofErr w:type="gramEnd"/>
      <w:r w:rsidRPr="00BB5B30">
        <w:rPr>
          <w:rFonts w:ascii="方正仿宋_GBK" w:eastAsia="方正仿宋_GBK" w:hint="eastAsia"/>
          <w:bCs/>
          <w:sz w:val="32"/>
          <w:szCs w:val="32"/>
        </w:rPr>
        <w:t>教人发</w:t>
      </w:r>
      <w:r w:rsidRPr="00BB5B30">
        <w:rPr>
          <w:rFonts w:eastAsia="方正仿宋_GBK"/>
          <w:bCs/>
          <w:sz w:val="32"/>
          <w:szCs w:val="32"/>
        </w:rPr>
        <w:t>〔</w:t>
      </w:r>
      <w:r w:rsidRPr="00BB5B30">
        <w:rPr>
          <w:rFonts w:eastAsia="方正仿宋_GBK"/>
          <w:bCs/>
          <w:sz w:val="32"/>
          <w:szCs w:val="32"/>
        </w:rPr>
        <w:t>2016</w:t>
      </w:r>
      <w:r w:rsidRPr="00BB5B30">
        <w:rPr>
          <w:rFonts w:eastAsia="方正仿宋_GBK"/>
          <w:bCs/>
          <w:sz w:val="32"/>
          <w:szCs w:val="32"/>
        </w:rPr>
        <w:t>〕</w:t>
      </w:r>
      <w:r w:rsidRPr="00BB5B30">
        <w:rPr>
          <w:rFonts w:eastAsia="方正仿宋_GBK"/>
          <w:bCs/>
          <w:sz w:val="32"/>
          <w:szCs w:val="32"/>
        </w:rPr>
        <w:t>16</w:t>
      </w:r>
      <w:r w:rsidRPr="00BB5B30">
        <w:rPr>
          <w:rFonts w:ascii="方正仿宋_GBK" w:eastAsia="方正仿宋_GBK" w:hint="eastAsia"/>
          <w:bCs/>
          <w:sz w:val="32"/>
          <w:szCs w:val="32"/>
        </w:rPr>
        <w:t>号</w:t>
      </w: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296E77" w:rsidRPr="00BB5B30" w:rsidRDefault="00296E77" w:rsidP="00296E77">
      <w:pPr>
        <w:spacing w:line="6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BB5B30">
        <w:rPr>
          <w:rFonts w:ascii="方正小标宋_GBK" w:eastAsia="方正小标宋_GBK" w:hint="eastAsia"/>
          <w:b/>
          <w:bCs/>
          <w:sz w:val="44"/>
          <w:szCs w:val="44"/>
        </w:rPr>
        <w:t>重庆市教育委员会</w:t>
      </w:r>
    </w:p>
    <w:p w:rsidR="00296E77" w:rsidRPr="00BB5B30" w:rsidRDefault="00296E77" w:rsidP="00296E77">
      <w:pPr>
        <w:spacing w:line="6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BB5B30">
        <w:rPr>
          <w:rFonts w:ascii="方正小标宋_GBK" w:eastAsia="方正小标宋_GBK" w:hint="eastAsia"/>
          <w:b/>
          <w:bCs/>
          <w:sz w:val="44"/>
          <w:szCs w:val="44"/>
        </w:rPr>
        <w:t>关于评选第七批重庆市高校</w:t>
      </w:r>
    </w:p>
    <w:p w:rsidR="00296E77" w:rsidRPr="00BB5B30" w:rsidRDefault="00296E77" w:rsidP="00296E77">
      <w:pPr>
        <w:spacing w:line="6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BB5B30">
        <w:rPr>
          <w:rFonts w:ascii="方正小标宋_GBK" w:eastAsia="方正小标宋_GBK" w:hint="eastAsia"/>
          <w:b/>
          <w:bCs/>
          <w:sz w:val="44"/>
          <w:szCs w:val="44"/>
        </w:rPr>
        <w:t>中青年骨干教师的通知</w:t>
      </w:r>
    </w:p>
    <w:p w:rsidR="00296E77" w:rsidRPr="00BB5B30" w:rsidRDefault="00296E77" w:rsidP="00296E77">
      <w:pPr>
        <w:spacing w:line="600" w:lineRule="exact"/>
        <w:jc w:val="center"/>
        <w:rPr>
          <w:rFonts w:ascii="方正仿宋_GBK" w:eastAsia="方正仿宋_GBK"/>
          <w:b/>
          <w:bCs/>
          <w:sz w:val="32"/>
          <w:szCs w:val="32"/>
        </w:rPr>
      </w:pPr>
    </w:p>
    <w:p w:rsidR="00296E77" w:rsidRPr="00BB5B30" w:rsidRDefault="00296E77" w:rsidP="00296E77">
      <w:pPr>
        <w:pStyle w:val="a3"/>
        <w:spacing w:line="600" w:lineRule="exact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各高校：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为大力实施高校骨干教师队伍建设“221”工程，进一步加强高校教师队伍建设，不断推动全市高等教育改革发展，根据《重庆市加强高等学校高水平教师队伍建设实施办法》（渝教人〔2012〕48号）精神，</w:t>
      </w:r>
      <w:r w:rsidRPr="00BB5B30">
        <w:rPr>
          <w:rFonts w:ascii="方正仿宋_GBK" w:eastAsia="方正仿宋_GBK" w:hint="eastAsia"/>
          <w:bCs/>
          <w:szCs w:val="32"/>
        </w:rPr>
        <w:t>经研究，决定开展第七批重庆市高校中青年骨干教师评选工作，</w:t>
      </w:r>
      <w:r w:rsidRPr="00BB5B30">
        <w:rPr>
          <w:rFonts w:ascii="方正仿宋_GBK" w:eastAsia="方正仿宋_GBK" w:hint="eastAsia"/>
          <w:szCs w:val="32"/>
        </w:rPr>
        <w:t>现将有关事宜通知如下：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黑体_GBK" w:eastAsia="方正黑体_GBK"/>
          <w:bCs/>
          <w:szCs w:val="32"/>
        </w:rPr>
      </w:pPr>
      <w:r w:rsidRPr="00BB5B30">
        <w:rPr>
          <w:rFonts w:ascii="方正黑体_GBK" w:eastAsia="方正黑体_GBK" w:hint="eastAsia"/>
          <w:bCs/>
          <w:szCs w:val="32"/>
        </w:rPr>
        <w:t>一、评选范围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pacing w:val="-6"/>
          <w:szCs w:val="32"/>
        </w:rPr>
      </w:pPr>
      <w:r w:rsidRPr="00BB5B30">
        <w:rPr>
          <w:rFonts w:ascii="方正仿宋_GBK" w:eastAsia="方正仿宋_GBK" w:hint="eastAsia"/>
          <w:szCs w:val="32"/>
        </w:rPr>
        <w:t>（一）在渝高校的优秀中青年教师。</w:t>
      </w:r>
    </w:p>
    <w:p w:rsidR="00296E77" w:rsidRPr="00BB5B30" w:rsidRDefault="00296E77" w:rsidP="00296E77">
      <w:pPr>
        <w:pStyle w:val="a3"/>
        <w:spacing w:line="600" w:lineRule="exact"/>
        <w:ind w:firstLineChars="200" w:firstLine="616"/>
        <w:rPr>
          <w:rFonts w:ascii="方正仿宋_GBK" w:eastAsia="方正仿宋_GBK"/>
          <w:spacing w:val="-6"/>
          <w:szCs w:val="32"/>
        </w:rPr>
      </w:pPr>
      <w:r w:rsidRPr="00BB5B30">
        <w:rPr>
          <w:rFonts w:ascii="方正仿宋_GBK" w:eastAsia="方正仿宋_GBK" w:hint="eastAsia"/>
          <w:spacing w:val="-6"/>
          <w:szCs w:val="32"/>
        </w:rPr>
        <w:t>（二）已入选省部级及以上人才计划、项目，</w:t>
      </w:r>
      <w:r w:rsidRPr="00BB5B30">
        <w:rPr>
          <w:rFonts w:ascii="方正仿宋_GBK" w:eastAsia="方正仿宋_GBK" w:hint="eastAsia"/>
          <w:szCs w:val="32"/>
          <w:lang w:val="en-GB"/>
        </w:rPr>
        <w:t>已获得</w:t>
      </w:r>
      <w:r w:rsidRPr="00BB5B30">
        <w:rPr>
          <w:rFonts w:ascii="方正仿宋_GBK" w:eastAsia="方正仿宋_GBK" w:hint="eastAsia"/>
          <w:szCs w:val="32"/>
        </w:rPr>
        <w:t>省部</w:t>
      </w:r>
      <w:r w:rsidRPr="00BB5B30">
        <w:rPr>
          <w:rFonts w:ascii="方正仿宋_GBK" w:eastAsia="方正仿宋_GBK" w:hint="eastAsia"/>
          <w:szCs w:val="32"/>
        </w:rPr>
        <w:lastRenderedPageBreak/>
        <w:t>级及以上专家称号者不再参评。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黑体_GBK" w:eastAsia="方正黑体_GBK"/>
          <w:bCs/>
          <w:szCs w:val="32"/>
        </w:rPr>
      </w:pPr>
      <w:r w:rsidRPr="00BB5B30">
        <w:rPr>
          <w:rFonts w:ascii="方正黑体_GBK" w:eastAsia="方正黑体_GBK" w:hint="eastAsia"/>
          <w:bCs/>
          <w:szCs w:val="32"/>
        </w:rPr>
        <w:t>二、评选条件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楷体_GBK" w:eastAsia="方正楷体_GBK"/>
          <w:b/>
          <w:bCs/>
          <w:szCs w:val="32"/>
        </w:rPr>
      </w:pPr>
      <w:r w:rsidRPr="00BB5B30">
        <w:rPr>
          <w:rFonts w:ascii="方正楷体_GBK" w:eastAsia="方正楷体_GBK" w:hint="eastAsia"/>
          <w:b/>
          <w:bCs/>
          <w:szCs w:val="32"/>
        </w:rPr>
        <w:t>（一）基本条件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1.模范遵守职业道德规范，具有强烈的事业心、责任感和协作精神。治学严谨，学风端正，师德高尚，为人师表。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2.具有现代教育理念，遵循教学科研规律，长期坚持教学科研一线，教学科研水平高，学生评价好。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3.有符合时代特点的教学思想，在教学内容、教学方法改革方面取得突出成绩。具有较强的创新创业精神，在科研方面</w:t>
      </w:r>
      <w:proofErr w:type="gramStart"/>
      <w:r w:rsidRPr="00BB5B30">
        <w:rPr>
          <w:rFonts w:ascii="方正仿宋_GBK" w:eastAsia="方正仿宋_GBK" w:hint="eastAsia"/>
          <w:szCs w:val="32"/>
        </w:rPr>
        <w:t>作出</w:t>
      </w:r>
      <w:proofErr w:type="gramEnd"/>
      <w:r w:rsidRPr="00BB5B30">
        <w:rPr>
          <w:rFonts w:ascii="方正仿宋_GBK" w:eastAsia="方正仿宋_GBK" w:hint="eastAsia"/>
          <w:szCs w:val="32"/>
        </w:rPr>
        <w:t>一定贡献，具有发展潜力。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4.近3年独立讲授两门以上本、专科课程。主持或参与省部级及以上科研课题，研究成果具有较大的应用价值。</w:t>
      </w:r>
    </w:p>
    <w:p w:rsidR="00296E77" w:rsidRPr="00BB5B30" w:rsidRDefault="00296E77" w:rsidP="00296E77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5.年龄原则上不超过45周岁（截至</w:t>
      </w:r>
      <w:smartTag w:uri="urn:schemas-microsoft-com:office:smarttags" w:element="chsdate">
        <w:smartTagPr>
          <w:attr w:name="Year" w:val="2016"/>
          <w:attr w:name="Month" w:val="1"/>
          <w:attr w:name="Day" w:val="1"/>
          <w:attr w:name="IsLunarDate" w:val="False"/>
          <w:attr w:name="IsROCDate" w:val="False"/>
        </w:smartTagPr>
        <w:r w:rsidRPr="00BB5B30">
          <w:rPr>
            <w:rFonts w:ascii="方正仿宋_GBK" w:eastAsia="方正仿宋_GBK" w:hint="eastAsia"/>
            <w:sz w:val="32"/>
            <w:szCs w:val="32"/>
          </w:rPr>
          <w:t>2016年1月1日</w:t>
        </w:r>
      </w:smartTag>
      <w:r w:rsidRPr="00BB5B30">
        <w:rPr>
          <w:rFonts w:ascii="方正仿宋_GBK" w:eastAsia="方正仿宋_GBK" w:hint="eastAsia"/>
          <w:sz w:val="32"/>
          <w:szCs w:val="32"/>
        </w:rPr>
        <w:t>），取得硕士及以上学位，具有副教授及以上专业技术职务。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楷体_GBK" w:eastAsia="方正楷体_GBK"/>
          <w:b/>
          <w:bCs/>
          <w:szCs w:val="32"/>
        </w:rPr>
      </w:pPr>
      <w:r w:rsidRPr="00BB5B30">
        <w:rPr>
          <w:rFonts w:ascii="方正楷体_GBK" w:eastAsia="方正楷体_GBK" w:hint="eastAsia"/>
          <w:b/>
          <w:bCs/>
          <w:szCs w:val="32"/>
        </w:rPr>
        <w:t>（二）普通本科院校推荐人选应具备以下条件之一：</w:t>
      </w:r>
    </w:p>
    <w:p w:rsidR="00296E77" w:rsidRPr="00BB5B30" w:rsidRDefault="00296E77" w:rsidP="00296E7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1.作为第一作者，在SCI、SSCI、EI等国际著名检索系统收录的期刊上发表论文2篇及以上，或在CSSCI源期刊、中文核心期刊发表论文3篇及以上。</w:t>
      </w:r>
    </w:p>
    <w:p w:rsidR="00296E77" w:rsidRPr="00BB5B30" w:rsidRDefault="00296E77" w:rsidP="00296E77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2.作为主要完成人，正式出版发行本专业专著、译著、教材1部及以上，质量较高。</w:t>
      </w:r>
    </w:p>
    <w:p w:rsidR="00296E77" w:rsidRPr="00BB5B30" w:rsidRDefault="00296E77" w:rsidP="00296E77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3.作为主要完成人（排序前四），教学科研成果获得省部级及以上奖励。</w:t>
      </w:r>
    </w:p>
    <w:p w:rsidR="00296E77" w:rsidRPr="00BB5B30" w:rsidRDefault="00296E77" w:rsidP="00296E77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4.承担市级高校教师培训或本校教师培训任务，培训效</w:t>
      </w:r>
      <w:r w:rsidRPr="00BB5B30">
        <w:rPr>
          <w:rFonts w:ascii="方正仿宋_GBK" w:eastAsia="方正仿宋_GBK" w:hint="eastAsia"/>
          <w:sz w:val="32"/>
          <w:szCs w:val="32"/>
        </w:rPr>
        <w:lastRenderedPageBreak/>
        <w:t>果良好。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楷体_GBK" w:eastAsia="方正楷体_GBK"/>
          <w:b/>
          <w:bCs/>
          <w:szCs w:val="32"/>
        </w:rPr>
      </w:pPr>
      <w:r w:rsidRPr="00BB5B30">
        <w:rPr>
          <w:rFonts w:ascii="方正楷体_GBK" w:eastAsia="方正楷体_GBK" w:hint="eastAsia"/>
          <w:b/>
          <w:bCs/>
          <w:szCs w:val="32"/>
        </w:rPr>
        <w:t>（三）高专高职院校推荐人选应具备以下条件之一：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1.参加行业企业相关技术（或管理）岗位实践每年不少于1个月，具有中级及以上有效职业资格。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2.本人发明的专利、产品、工艺获得省部级及以上表彰奖励。</w:t>
      </w:r>
    </w:p>
    <w:p w:rsidR="00296E77" w:rsidRPr="00BB5B30" w:rsidRDefault="00296E77" w:rsidP="00296E7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3.本人或指导、培养学生获得省部级及以上技能大赛二等奖及以上奖励。</w:t>
      </w:r>
    </w:p>
    <w:p w:rsidR="00296E77" w:rsidRPr="00BB5B30" w:rsidRDefault="00296E77" w:rsidP="00296E77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4.承担市级高校教师培训或本校教师培训任务，培训效果良好。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黑体_GBK" w:eastAsia="方正黑体_GBK"/>
          <w:bCs/>
          <w:szCs w:val="32"/>
        </w:rPr>
      </w:pPr>
      <w:r w:rsidRPr="00BB5B30">
        <w:rPr>
          <w:rFonts w:ascii="方正黑体_GBK" w:eastAsia="方正黑体_GBK" w:hint="eastAsia"/>
          <w:bCs/>
          <w:szCs w:val="32"/>
        </w:rPr>
        <w:t>三、推荐名额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（一）评选命名第七批重庆市高校中青年骨干教师100名。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（二）各本科高校申报不超过6名推荐人选，各高专高职院校申报不超过3名推荐人选。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黑体_GBK" w:eastAsia="方正黑体_GBK"/>
          <w:bCs/>
          <w:szCs w:val="32"/>
        </w:rPr>
      </w:pPr>
      <w:r w:rsidRPr="00BB5B30">
        <w:rPr>
          <w:rFonts w:ascii="方正黑体_GBK" w:eastAsia="方正黑体_GBK" w:hint="eastAsia"/>
          <w:bCs/>
          <w:szCs w:val="32"/>
        </w:rPr>
        <w:t>四、评选程序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楷体_GBK" w:eastAsia="方正楷体_GBK"/>
          <w:b/>
          <w:bCs/>
          <w:szCs w:val="32"/>
        </w:rPr>
      </w:pPr>
      <w:r w:rsidRPr="00BB5B30">
        <w:rPr>
          <w:rFonts w:ascii="方正楷体_GBK" w:eastAsia="方正楷体_GBK" w:hint="eastAsia"/>
          <w:b/>
          <w:bCs/>
          <w:szCs w:val="32"/>
        </w:rPr>
        <w:t>（一）申报推荐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各高校根据评选条件，坚持公开、公正、公平和竞争择优的原则，组织教师进行申报，也可在一线教师中开展提名推荐，应着重在取得突出业绩的青年教师或校级骨干教师中推荐。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楷体_GBK" w:eastAsia="方正楷体_GBK"/>
          <w:b/>
          <w:bCs/>
          <w:szCs w:val="32"/>
        </w:rPr>
      </w:pPr>
      <w:r w:rsidRPr="00BB5B30">
        <w:rPr>
          <w:rFonts w:ascii="方正楷体_GBK" w:eastAsia="方正楷体_GBK" w:hint="eastAsia"/>
          <w:b/>
          <w:bCs/>
          <w:szCs w:val="32"/>
        </w:rPr>
        <w:t>（二）考评上报</w:t>
      </w:r>
    </w:p>
    <w:p w:rsidR="00296E77" w:rsidRPr="00BB5B30" w:rsidRDefault="00296E77" w:rsidP="00296E7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bCs/>
          <w:sz w:val="32"/>
          <w:szCs w:val="32"/>
        </w:rPr>
        <w:t>各高校组成专家评审委员会或由学术委员会，按评选条</w:t>
      </w:r>
      <w:r w:rsidRPr="00BB5B30">
        <w:rPr>
          <w:rFonts w:ascii="方正仿宋_GBK" w:eastAsia="方正仿宋_GBK" w:hint="eastAsia"/>
          <w:bCs/>
          <w:sz w:val="32"/>
          <w:szCs w:val="32"/>
        </w:rPr>
        <w:lastRenderedPageBreak/>
        <w:t>件对</w:t>
      </w:r>
      <w:r w:rsidRPr="00BB5B30">
        <w:rPr>
          <w:rFonts w:ascii="方正仿宋_GBK" w:eastAsia="方正仿宋_GBK" w:hint="eastAsia"/>
          <w:sz w:val="32"/>
          <w:szCs w:val="32"/>
        </w:rPr>
        <w:t>提名推荐对象进行考察和评议，经学校领导班子集体研究确定推荐人选，并公示5个工作日，公示无异议的上报市教委。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楷体_GBK" w:eastAsia="方正楷体_GBK"/>
          <w:b/>
          <w:bCs/>
          <w:szCs w:val="32"/>
        </w:rPr>
      </w:pPr>
      <w:r w:rsidRPr="00BB5B30">
        <w:rPr>
          <w:rFonts w:ascii="方正楷体_GBK" w:eastAsia="方正楷体_GBK" w:hint="eastAsia"/>
          <w:b/>
          <w:bCs/>
          <w:szCs w:val="32"/>
        </w:rPr>
        <w:t>（三）专家评审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市教委对推荐人选进行资格审查，符合条件的纳入专家评审。专家评审组根据候选人能力、水平进行综合评审，提出专家建议人选。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楷体_GBK" w:eastAsia="方正楷体_GBK"/>
          <w:b/>
          <w:bCs/>
          <w:szCs w:val="32"/>
        </w:rPr>
      </w:pPr>
      <w:r w:rsidRPr="00BB5B30">
        <w:rPr>
          <w:rFonts w:ascii="方正楷体_GBK" w:eastAsia="方正楷体_GBK" w:hint="eastAsia"/>
          <w:b/>
          <w:bCs/>
          <w:szCs w:val="32"/>
        </w:rPr>
        <w:t>（四）公示公布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 xml:space="preserve">经市教委研究确定的人选，进行为期5个工作日的公示，公示无异议的，正式对外公布。 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黑体_GBK" w:eastAsia="方正黑体_GBK"/>
          <w:bCs/>
          <w:szCs w:val="32"/>
        </w:rPr>
      </w:pPr>
      <w:r w:rsidRPr="00BB5B30">
        <w:rPr>
          <w:rFonts w:ascii="方正黑体_GBK" w:eastAsia="方正黑体_GBK" w:hint="eastAsia"/>
          <w:bCs/>
          <w:szCs w:val="32"/>
        </w:rPr>
        <w:t>五、支持措施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（一）向入选“重庆市高校中青年骨干教师”颁发证书。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（二）对获得“重庆市高校中青年骨干教师”称号的，市教委给予一次性奖励人民币2000元，其所在高校可给予配套奖励。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（三）相关高校要构建教师队伍合理梯队，切实加强骨干教师培养，优先安排参加理论培训、访学研修，从教学科研项目、经费等方面给予资助，支持</w:t>
      </w:r>
      <w:proofErr w:type="gramStart"/>
      <w:r w:rsidRPr="00BB5B30">
        <w:rPr>
          <w:rFonts w:ascii="方正仿宋_GBK" w:eastAsia="方正仿宋_GBK" w:hint="eastAsia"/>
          <w:szCs w:val="32"/>
        </w:rPr>
        <w:t>开展慕课教学</w:t>
      </w:r>
      <w:proofErr w:type="gramEnd"/>
      <w:r w:rsidRPr="00BB5B30">
        <w:rPr>
          <w:rFonts w:ascii="方正仿宋_GBK" w:eastAsia="方正仿宋_GBK" w:hint="eastAsia"/>
          <w:szCs w:val="32"/>
        </w:rPr>
        <w:t>、公开课研究、承担校级教师培训等工作。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黑体_GBK" w:eastAsia="方正黑体_GBK"/>
          <w:bCs/>
          <w:szCs w:val="32"/>
        </w:rPr>
      </w:pPr>
      <w:r w:rsidRPr="00BB5B30">
        <w:rPr>
          <w:rFonts w:ascii="方正黑体_GBK" w:eastAsia="方正黑体_GBK" w:hint="eastAsia"/>
          <w:bCs/>
          <w:szCs w:val="32"/>
        </w:rPr>
        <w:t>六、其他事项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（一）各高校要高度重视中青年骨干教师培养，将申报市级骨干教师作为重要举措认真组织实施。严格坚持标准，规范推荐程序，自觉接受监督，严把质量关。严肃工作纪律，</w:t>
      </w:r>
      <w:r w:rsidRPr="00BB5B30">
        <w:rPr>
          <w:rFonts w:ascii="方正仿宋_GBK" w:eastAsia="方正仿宋_GBK" w:hint="eastAsia"/>
          <w:szCs w:val="32"/>
        </w:rPr>
        <w:lastRenderedPageBreak/>
        <w:t>对弄虚作假、徇私舞弊者，一经发现将取消评选资格或撤销称号，并追究相关人员责任。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（二）各高校于2016年4月1</w:t>
      </w:r>
      <w:r w:rsidR="00FA52BD">
        <w:rPr>
          <w:rFonts w:ascii="方正仿宋_GBK" w:eastAsia="方正仿宋_GBK" w:hint="eastAsia"/>
          <w:szCs w:val="32"/>
        </w:rPr>
        <w:t>0</w:t>
      </w:r>
      <w:r w:rsidRPr="00BB5B30">
        <w:rPr>
          <w:rFonts w:ascii="方正仿宋_GBK" w:eastAsia="方正仿宋_GBK" w:hint="eastAsia"/>
          <w:szCs w:val="32"/>
        </w:rPr>
        <w:t>日前，将推荐人选申报材料报送市教委人事处。逾期不报者视为自动放弃推荐资格。申报材料包括：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1.《重庆市高校中青年骨干教师申报书》（附件1）</w:t>
      </w:r>
      <w:r>
        <w:rPr>
          <w:rFonts w:ascii="方正仿宋_GBK" w:eastAsia="方正仿宋_GBK" w:hint="eastAsia"/>
          <w:szCs w:val="32"/>
        </w:rPr>
        <w:t>纸质件</w:t>
      </w:r>
      <w:r w:rsidRPr="00BB5B30">
        <w:rPr>
          <w:rFonts w:ascii="方正仿宋_GBK" w:eastAsia="方正仿宋_GBK" w:hint="eastAsia"/>
          <w:szCs w:val="32"/>
        </w:rPr>
        <w:t>一式两份及电子件，其中一份</w:t>
      </w:r>
      <w:proofErr w:type="gramStart"/>
      <w:r w:rsidRPr="00BB5B30">
        <w:rPr>
          <w:rFonts w:ascii="方正仿宋_GBK" w:eastAsia="方正仿宋_GBK" w:hint="eastAsia"/>
          <w:szCs w:val="32"/>
        </w:rPr>
        <w:t>附重要</w:t>
      </w:r>
      <w:proofErr w:type="gramEnd"/>
      <w:r w:rsidRPr="00BB5B30">
        <w:rPr>
          <w:rFonts w:ascii="方正仿宋_GBK" w:eastAsia="方正仿宋_GBK" w:hint="eastAsia"/>
          <w:szCs w:val="32"/>
        </w:rPr>
        <w:t>印证材料，合并装订成册；</w:t>
      </w:r>
    </w:p>
    <w:p w:rsidR="00296E77" w:rsidRPr="00BB5B30" w:rsidRDefault="00296E77" w:rsidP="00296E7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B5B30">
        <w:rPr>
          <w:rFonts w:ascii="方正仿宋_GBK" w:eastAsia="方正仿宋_GBK" w:hint="eastAsia"/>
          <w:sz w:val="32"/>
          <w:szCs w:val="32"/>
        </w:rPr>
        <w:t>2.《重庆市第七批高校中青年骨干教师推荐人选汇总表》（附件2）纸质件一份及电子件。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联系人：胡天勇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联系电话：60393037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电子邮箱：cqjwrsc@163.com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附件：1.重庆市高校中青年骨干教师申报书</w:t>
      </w: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 xml:space="preserve">      2.重庆市第七批高校中青年骨干教师推荐人选汇总表</w:t>
      </w:r>
    </w:p>
    <w:p w:rsidR="00296E77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</w:p>
    <w:p w:rsidR="00296E77" w:rsidRPr="00BB5B30" w:rsidRDefault="00296E77" w:rsidP="00296E77">
      <w:pPr>
        <w:pStyle w:val="a3"/>
        <w:spacing w:line="600" w:lineRule="exact"/>
        <w:ind w:firstLineChars="200" w:firstLine="640"/>
        <w:rPr>
          <w:rFonts w:ascii="方正仿宋_GBK" w:eastAsia="方正仿宋_GBK"/>
          <w:szCs w:val="32"/>
        </w:rPr>
      </w:pPr>
    </w:p>
    <w:p w:rsidR="00296E77" w:rsidRPr="00BB5B30" w:rsidRDefault="00296E77" w:rsidP="00296E77">
      <w:pPr>
        <w:pStyle w:val="a3"/>
        <w:spacing w:line="600" w:lineRule="exact"/>
        <w:ind w:firstLineChars="1650" w:firstLine="5280"/>
        <w:rPr>
          <w:rFonts w:ascii="方正仿宋_GBK" w:eastAsia="方正仿宋_GBK"/>
          <w:szCs w:val="32"/>
        </w:rPr>
      </w:pPr>
      <w:r w:rsidRPr="00BB5B30">
        <w:rPr>
          <w:rFonts w:ascii="方正仿宋_GBK" w:eastAsia="方正仿宋_GBK" w:hint="eastAsia"/>
          <w:szCs w:val="32"/>
        </w:rPr>
        <w:t>重庆市教育委员会</w:t>
      </w: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  <w:smartTag w:uri="urn:schemas-microsoft-com:office:smarttags" w:element="chsdate">
        <w:smartTagPr>
          <w:attr w:name="Year" w:val="2016"/>
          <w:attr w:name="Month" w:val="2"/>
          <w:attr w:name="Day" w:val="19"/>
          <w:attr w:name="IsLunarDate" w:val="False"/>
          <w:attr w:name="IsROCDate" w:val="False"/>
        </w:smartTagPr>
        <w:r w:rsidRPr="00BB5B30">
          <w:rPr>
            <w:rFonts w:ascii="方正仿宋_GBK" w:eastAsia="方正仿宋_GBK" w:hint="eastAsia"/>
            <w:szCs w:val="32"/>
          </w:rPr>
          <w:t>2016年2月19日</w:t>
        </w:r>
      </w:smartTag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rPr>
          <w:rFonts w:ascii="方正仿宋_GBK" w:eastAsia="方正仿宋_GBK"/>
          <w:szCs w:val="32"/>
        </w:rPr>
      </w:pPr>
    </w:p>
    <w:p w:rsidR="00296E77" w:rsidRDefault="00296E77" w:rsidP="00296E77">
      <w:pPr>
        <w:pStyle w:val="a3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/>
          <w:szCs w:val="32"/>
        </w:rPr>
      </w:pPr>
    </w:p>
    <w:p w:rsidR="00822257" w:rsidRDefault="001C42C4" w:rsidP="00296E77">
      <w:r w:rsidRPr="001C42C4">
        <w:rPr>
          <w:rFonts w:ascii="方正仿宋_GBK" w:eastAsia="方正仿宋_GBK"/>
          <w:sz w:val="28"/>
          <w:szCs w:val="28"/>
        </w:rPr>
        <w:pict>
          <v:line id="_x0000_s1027" style="position:absolute;left:0;text-align:left;z-index:251661312" from="11.65pt,31.05pt" to="436.85pt,31.05pt"/>
        </w:pict>
      </w:r>
      <w:r w:rsidRPr="001C42C4">
        <w:rPr>
          <w:rFonts w:ascii="方正仿宋_GBK" w:eastAsia="方正仿宋_GBK"/>
          <w:sz w:val="28"/>
          <w:szCs w:val="28"/>
        </w:rPr>
        <w:pict>
          <v:line id="_x0000_s1026" style="position:absolute;left:0;text-align:left;z-index:251660288" from="11.55pt,2.4pt" to="436.75pt,2.4pt"/>
        </w:pict>
      </w:r>
      <w:r w:rsidR="00296E77" w:rsidRPr="00FE31ED">
        <w:rPr>
          <w:rFonts w:ascii="方正仿宋_GBK" w:eastAsia="方正仿宋_GBK" w:hint="eastAsia"/>
          <w:sz w:val="28"/>
          <w:szCs w:val="28"/>
        </w:rPr>
        <w:t>重庆市教育委员会办公室</w:t>
      </w:r>
      <w:r w:rsidR="00296E77">
        <w:rPr>
          <w:rFonts w:ascii="方正仿宋_GBK" w:eastAsia="方正仿宋_GBK" w:hint="eastAsia"/>
          <w:sz w:val="28"/>
          <w:szCs w:val="28"/>
        </w:rPr>
        <w:t xml:space="preserve">      </w:t>
      </w:r>
    </w:p>
    <w:sectPr w:rsidR="00822257" w:rsidSect="0082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A5D" w:rsidRDefault="00E33A5D" w:rsidP="00FA52BD">
      <w:r>
        <w:separator/>
      </w:r>
    </w:p>
  </w:endnote>
  <w:endnote w:type="continuationSeparator" w:id="0">
    <w:p w:rsidR="00E33A5D" w:rsidRDefault="00E33A5D" w:rsidP="00FA5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A5D" w:rsidRDefault="00E33A5D" w:rsidP="00FA52BD">
      <w:r>
        <w:separator/>
      </w:r>
    </w:p>
  </w:footnote>
  <w:footnote w:type="continuationSeparator" w:id="0">
    <w:p w:rsidR="00E33A5D" w:rsidRDefault="00E33A5D" w:rsidP="00FA5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E77"/>
    <w:rsid w:val="000814E7"/>
    <w:rsid w:val="001C42C4"/>
    <w:rsid w:val="00296E77"/>
    <w:rsid w:val="00822257"/>
    <w:rsid w:val="00C92173"/>
    <w:rsid w:val="00E33A5D"/>
    <w:rsid w:val="00FA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96E77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296E77"/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A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A52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A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A52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903D5-C317-45B7-9FB5-99F403C0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付盼盼</cp:lastModifiedBy>
  <cp:revision>2</cp:revision>
  <dcterms:created xsi:type="dcterms:W3CDTF">2016-03-03T07:42:00Z</dcterms:created>
  <dcterms:modified xsi:type="dcterms:W3CDTF">2016-03-03T07:42:00Z</dcterms:modified>
</cp:coreProperties>
</file>